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12286" w14:textId="1839DC08" w:rsidR="009F653C" w:rsidRDefault="009F653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00896" w14:paraId="1A2A6527" w14:textId="77777777" w:rsidTr="00D645A5">
        <w:tc>
          <w:tcPr>
            <w:tcW w:w="9628" w:type="dxa"/>
            <w:gridSpan w:val="3"/>
          </w:tcPr>
          <w:p w14:paraId="0A4F2AD2" w14:textId="4BBCC65A" w:rsidR="00300896" w:rsidRPr="00300896" w:rsidRDefault="00723D40" w:rsidP="0030089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300896" w:rsidRPr="00300896">
              <w:rPr>
                <w:sz w:val="32"/>
                <w:szCs w:val="32"/>
              </w:rPr>
              <w:t>eurakunnan tilannekuva</w:t>
            </w:r>
          </w:p>
        </w:tc>
      </w:tr>
      <w:tr w:rsidR="000F608A" w14:paraId="57E01034" w14:textId="77777777" w:rsidTr="00D645A5">
        <w:tc>
          <w:tcPr>
            <w:tcW w:w="9628" w:type="dxa"/>
            <w:gridSpan w:val="3"/>
          </w:tcPr>
          <w:p w14:paraId="2E27FD71" w14:textId="04034672" w:rsidR="000F608A" w:rsidRDefault="000F608A" w:rsidP="000F608A">
            <w:pPr>
              <w:jc w:val="center"/>
            </w:pPr>
          </w:p>
          <w:p w14:paraId="63391387" w14:textId="33534E70" w:rsidR="000F608A" w:rsidRDefault="00300896" w:rsidP="000F608A">
            <w:pPr>
              <w:jc w:val="center"/>
            </w:pPr>
            <w:r w:rsidRPr="005D779E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1A96DF" wp14:editId="26C082FC">
                  <wp:simplePos x="0" y="0"/>
                  <wp:positionH relativeFrom="column">
                    <wp:posOffset>2460128</wp:posOffset>
                  </wp:positionH>
                  <wp:positionV relativeFrom="page">
                    <wp:posOffset>311344</wp:posOffset>
                  </wp:positionV>
                  <wp:extent cx="3582461" cy="1732142"/>
                  <wp:effectExtent l="0" t="0" r="0" b="1905"/>
                  <wp:wrapTight wrapText="bothSides">
                    <wp:wrapPolygon edited="0">
                      <wp:start x="0" y="0"/>
                      <wp:lineTo x="0" y="21386"/>
                      <wp:lineTo x="21481" y="21386"/>
                      <wp:lineTo x="21481" y="0"/>
                      <wp:lineTo x="0" y="0"/>
                    </wp:wrapPolygon>
                  </wp:wrapTight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6381DF-1ABE-404D-AC01-2A055E3240F9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>
                            <a:extLst>
                              <a:ext uri="{FF2B5EF4-FFF2-40B4-BE49-F238E27FC236}">
                                <a16:creationId xmlns:a16="http://schemas.microsoft.com/office/drawing/2014/main" id="{5E6381DF-1ABE-404D-AC01-2A055E3240F9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91" t="36241" r="12798" b="26050"/>
                          <a:stretch/>
                        </pic:blipFill>
                        <pic:spPr bwMode="auto">
                          <a:xfrm>
                            <a:off x="0" y="0"/>
                            <a:ext cx="3596608" cy="1738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79E" w:rsidRPr="000F608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95CD613" wp14:editId="0CEE0B6E">
                  <wp:simplePos x="0" y="0"/>
                  <wp:positionH relativeFrom="column">
                    <wp:posOffset>6340</wp:posOffset>
                  </wp:positionH>
                  <wp:positionV relativeFrom="page">
                    <wp:posOffset>478117</wp:posOffset>
                  </wp:positionV>
                  <wp:extent cx="1849120" cy="1602740"/>
                  <wp:effectExtent l="0" t="0" r="0" b="0"/>
                  <wp:wrapTight wrapText="bothSides">
                    <wp:wrapPolygon edited="0">
                      <wp:start x="0" y="0"/>
                      <wp:lineTo x="0" y="21309"/>
                      <wp:lineTo x="21363" y="21309"/>
                      <wp:lineTo x="21363" y="0"/>
                      <wp:lineTo x="0" y="0"/>
                    </wp:wrapPolygon>
                  </wp:wrapTight>
                  <wp:docPr id="7" name="Sisällön paikkamerkki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E24A3D-33D8-4C95-B09B-C69E0A38E2A4}"/>
                      </a:ext>
                    </a:extLst>
                  </wp:docPr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isällön paikkamerkki 6">
                            <a:extLst>
                              <a:ext uri="{FF2B5EF4-FFF2-40B4-BE49-F238E27FC236}">
                                <a16:creationId xmlns:a16="http://schemas.microsoft.com/office/drawing/2014/main" id="{A9E24A3D-33D8-4C95-B09B-C69E0A38E2A4}"/>
                              </a:ext>
                            </a:extLst>
                          </pic:cNvPr>
                          <pic:cNvPicPr>
                            <a:picLocks noGrp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2638" b="1490"/>
                          <a:stretch/>
                        </pic:blipFill>
                        <pic:spPr>
                          <a:xfrm>
                            <a:off x="0" y="0"/>
                            <a:ext cx="1849120" cy="160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C2F0328" w14:textId="27E5BB68" w:rsidR="000F608A" w:rsidRDefault="000F608A" w:rsidP="000F608A">
            <w:pPr>
              <w:jc w:val="center"/>
            </w:pPr>
          </w:p>
          <w:p w14:paraId="4D13247D" w14:textId="4B7CB434" w:rsidR="000F608A" w:rsidRDefault="000F608A" w:rsidP="000F608A">
            <w:pPr>
              <w:jc w:val="center"/>
            </w:pPr>
          </w:p>
          <w:p w14:paraId="2917991A" w14:textId="133C6CAB" w:rsidR="000F608A" w:rsidRDefault="000F608A" w:rsidP="000F608A">
            <w:pPr>
              <w:jc w:val="center"/>
            </w:pPr>
          </w:p>
          <w:p w14:paraId="2FF53710" w14:textId="6DE24B22" w:rsidR="000F608A" w:rsidRDefault="000F608A"/>
          <w:p w14:paraId="6B416BF4" w14:textId="387517F1" w:rsidR="005D779E" w:rsidRDefault="00F57A1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3216B0" wp14:editId="4D97E955">
                      <wp:simplePos x="0" y="0"/>
                      <wp:positionH relativeFrom="column">
                        <wp:posOffset>1610057</wp:posOffset>
                      </wp:positionH>
                      <wp:positionV relativeFrom="paragraph">
                        <wp:posOffset>83024</wp:posOffset>
                      </wp:positionV>
                      <wp:extent cx="354842" cy="614150"/>
                      <wp:effectExtent l="0" t="0" r="7620" b="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842" cy="614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3E23B9" w14:textId="77777777" w:rsidR="00F57A13" w:rsidRDefault="00F57A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3216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1" o:spid="_x0000_s1026" type="#_x0000_t202" style="position:absolute;margin-left:126.8pt;margin-top:6.55pt;width:27.95pt;height:4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" fillcolor="white [3212]" stroked="f" strokeweight=".5pt">
                      <v:textbox>
                        <w:txbxContent>
                          <w:p w14:paraId="5A3E23B9" w14:textId="77777777" w:rsidR="00F57A13" w:rsidRDefault="00F57A13"/>
                        </w:txbxContent>
                      </v:textbox>
                    </v:shape>
                  </w:pict>
                </mc:Fallback>
              </mc:AlternateContent>
            </w:r>
          </w:p>
          <w:p w14:paraId="2D6F144A" w14:textId="118580E3" w:rsidR="005D779E" w:rsidRDefault="005D779E"/>
          <w:p w14:paraId="16B839F2" w14:textId="79542A66" w:rsidR="005D779E" w:rsidRDefault="005D779E"/>
          <w:p w14:paraId="24A777B2" w14:textId="102187CF" w:rsidR="005D779E" w:rsidRDefault="005D779E"/>
          <w:p w14:paraId="0111F0B3" w14:textId="61820F02" w:rsidR="005D779E" w:rsidRDefault="005D779E"/>
          <w:p w14:paraId="39C593E0" w14:textId="5CA38C0B" w:rsidR="005D779E" w:rsidRDefault="005D779E">
            <w:pPr>
              <w:rPr>
                <w:sz w:val="12"/>
                <w:szCs w:val="12"/>
              </w:rPr>
            </w:pPr>
          </w:p>
          <w:p w14:paraId="2F45A421" w14:textId="77777777" w:rsidR="006E4044" w:rsidRDefault="006E4044">
            <w:pPr>
              <w:rPr>
                <w:sz w:val="12"/>
                <w:szCs w:val="12"/>
              </w:rPr>
            </w:pPr>
          </w:p>
          <w:p w14:paraId="6E3EF93E" w14:textId="3B044E89" w:rsidR="00E35B98" w:rsidRDefault="005D779E">
            <w:pPr>
              <w:rPr>
                <w:sz w:val="12"/>
                <w:szCs w:val="12"/>
              </w:rPr>
            </w:pPr>
            <w:r w:rsidRPr="005D779E">
              <w:rPr>
                <w:sz w:val="12"/>
                <w:szCs w:val="12"/>
              </w:rPr>
              <w:t>Työ toimintajärjestelmänä, toiminnan osatekijät ja systeemisyys</w:t>
            </w:r>
            <w:r>
              <w:rPr>
                <w:sz w:val="12"/>
                <w:szCs w:val="12"/>
              </w:rPr>
              <w:t>.</w:t>
            </w:r>
            <w:r w:rsidRPr="005D779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                  </w:t>
            </w:r>
            <w:r w:rsidR="00E35B98" w:rsidRPr="00E35B98">
              <w:rPr>
                <w:sz w:val="12"/>
                <w:szCs w:val="12"/>
              </w:rPr>
              <w:t xml:space="preserve">Ekspansiivisen </w:t>
            </w:r>
            <w:r w:rsidR="00524398">
              <w:rPr>
                <w:sz w:val="12"/>
                <w:szCs w:val="12"/>
              </w:rPr>
              <w:t>kehityksen sykli</w:t>
            </w:r>
            <w:r w:rsidR="00E35B98">
              <w:rPr>
                <w:sz w:val="12"/>
                <w:szCs w:val="12"/>
              </w:rPr>
              <w:t>.</w:t>
            </w:r>
          </w:p>
          <w:p w14:paraId="66BBAD01" w14:textId="3B44F853" w:rsidR="00E35B98" w:rsidRDefault="00E35B98" w:rsidP="00E35B98">
            <w:pPr>
              <w:rPr>
                <w:sz w:val="12"/>
                <w:szCs w:val="12"/>
              </w:rPr>
            </w:pPr>
            <w:r w:rsidRPr="00E35B98">
              <w:rPr>
                <w:sz w:val="12"/>
                <w:szCs w:val="12"/>
              </w:rPr>
              <w:t>(</w:t>
            </w:r>
            <w:proofErr w:type="spellStart"/>
            <w:r w:rsidRPr="00E35B98">
              <w:rPr>
                <w:sz w:val="12"/>
                <w:szCs w:val="12"/>
              </w:rPr>
              <w:t>Engeström</w:t>
            </w:r>
            <w:proofErr w:type="spellEnd"/>
            <w:r w:rsidRPr="00E35B98">
              <w:rPr>
                <w:sz w:val="12"/>
                <w:szCs w:val="12"/>
              </w:rPr>
              <w:t xml:space="preserve"> 1987)</w:t>
            </w:r>
            <w:r w:rsidRPr="005D779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>
              <w:rPr>
                <w:sz w:val="12"/>
                <w:szCs w:val="12"/>
              </w:rPr>
              <w:t xml:space="preserve">   </w:t>
            </w:r>
            <w:r w:rsidRPr="005D779E">
              <w:rPr>
                <w:sz w:val="12"/>
                <w:szCs w:val="12"/>
              </w:rPr>
              <w:t>(</w:t>
            </w:r>
            <w:proofErr w:type="spellStart"/>
            <w:proofErr w:type="gramEnd"/>
            <w:r w:rsidRPr="005D779E">
              <w:rPr>
                <w:sz w:val="12"/>
                <w:szCs w:val="12"/>
              </w:rPr>
              <w:t>Engeström</w:t>
            </w:r>
            <w:proofErr w:type="spellEnd"/>
            <w:r w:rsidRPr="005D779E">
              <w:rPr>
                <w:sz w:val="12"/>
                <w:szCs w:val="12"/>
              </w:rPr>
              <w:t>, 1987)</w:t>
            </w:r>
          </w:p>
          <w:p w14:paraId="4184FF56" w14:textId="6EE5501A" w:rsidR="005D779E" w:rsidRDefault="005D779E">
            <w:pPr>
              <w:rPr>
                <w:sz w:val="12"/>
                <w:szCs w:val="12"/>
              </w:rPr>
            </w:pPr>
          </w:p>
          <w:p w14:paraId="4EDEE410" w14:textId="169F72E9" w:rsidR="005D779E" w:rsidRDefault="005D779E" w:rsidP="00E35B98"/>
        </w:tc>
      </w:tr>
      <w:tr w:rsidR="006E118F" w14:paraId="3FF535ED" w14:textId="77777777" w:rsidTr="006E118F">
        <w:tc>
          <w:tcPr>
            <w:tcW w:w="3209" w:type="dxa"/>
          </w:tcPr>
          <w:p w14:paraId="7981C7FC" w14:textId="07D93203" w:rsidR="000F608A" w:rsidRDefault="000F608A"/>
        </w:tc>
        <w:tc>
          <w:tcPr>
            <w:tcW w:w="3209" w:type="dxa"/>
          </w:tcPr>
          <w:p w14:paraId="02E1FB46" w14:textId="079F6CD9" w:rsidR="006E118F" w:rsidRDefault="006E118F">
            <w:r>
              <w:t>2019</w:t>
            </w:r>
          </w:p>
        </w:tc>
        <w:tc>
          <w:tcPr>
            <w:tcW w:w="3210" w:type="dxa"/>
          </w:tcPr>
          <w:p w14:paraId="5D5B19DC" w14:textId="77777777" w:rsidR="00640FDF" w:rsidRDefault="006E118F">
            <w:r>
              <w:t>2030</w:t>
            </w:r>
            <w:r w:rsidR="006F64FB">
              <w:t xml:space="preserve"> </w:t>
            </w:r>
          </w:p>
          <w:p w14:paraId="32714F1F" w14:textId="35BF17A4" w:rsidR="002324AB" w:rsidRDefault="002324AB" w:rsidP="00C33A28"/>
        </w:tc>
      </w:tr>
      <w:tr w:rsidR="006E118F" w14:paraId="0579C225" w14:textId="77777777" w:rsidTr="006E118F">
        <w:tc>
          <w:tcPr>
            <w:tcW w:w="3209" w:type="dxa"/>
          </w:tcPr>
          <w:p w14:paraId="29556B0F" w14:textId="77777777" w:rsidR="006E118F" w:rsidRDefault="006E118F">
            <w:r>
              <w:t>Tekijät</w:t>
            </w:r>
          </w:p>
          <w:p w14:paraId="3D229186" w14:textId="2359065A" w:rsidR="00872BC9" w:rsidRDefault="00872BC9"/>
        </w:tc>
        <w:tc>
          <w:tcPr>
            <w:tcW w:w="3209" w:type="dxa"/>
          </w:tcPr>
          <w:p w14:paraId="7235A602" w14:textId="1AD71BEE" w:rsidR="00F1539F" w:rsidRDefault="00F1539F" w:rsidP="00C33A28"/>
        </w:tc>
        <w:tc>
          <w:tcPr>
            <w:tcW w:w="3210" w:type="dxa"/>
          </w:tcPr>
          <w:p w14:paraId="0F2E7CE3" w14:textId="56C3BF01" w:rsidR="002324AB" w:rsidRDefault="002324AB" w:rsidP="00465F8F"/>
        </w:tc>
      </w:tr>
      <w:tr w:rsidR="006E118F" w14:paraId="061F0C9A" w14:textId="77777777" w:rsidTr="006E118F">
        <w:tc>
          <w:tcPr>
            <w:tcW w:w="3209" w:type="dxa"/>
          </w:tcPr>
          <w:p w14:paraId="06851E9E" w14:textId="77777777" w:rsidR="006E118F" w:rsidRDefault="006E118F">
            <w:r>
              <w:t>Kohde</w:t>
            </w:r>
          </w:p>
          <w:p w14:paraId="2B19C954" w14:textId="4CF8F969" w:rsidR="00872BC9" w:rsidRDefault="00872BC9"/>
        </w:tc>
        <w:tc>
          <w:tcPr>
            <w:tcW w:w="3209" w:type="dxa"/>
          </w:tcPr>
          <w:p w14:paraId="174D64B9" w14:textId="498ACF6A" w:rsidR="00331C72" w:rsidRDefault="00331C72" w:rsidP="00C33A28"/>
        </w:tc>
        <w:tc>
          <w:tcPr>
            <w:tcW w:w="3210" w:type="dxa"/>
          </w:tcPr>
          <w:p w14:paraId="0F1DD272" w14:textId="2AFD5EE5" w:rsidR="00D45A5F" w:rsidRDefault="00D45A5F"/>
        </w:tc>
      </w:tr>
      <w:tr w:rsidR="006E118F" w14:paraId="2208ABCA" w14:textId="77777777" w:rsidTr="006E118F">
        <w:tc>
          <w:tcPr>
            <w:tcW w:w="3209" w:type="dxa"/>
          </w:tcPr>
          <w:p w14:paraId="277A9817" w14:textId="77777777" w:rsidR="006E118F" w:rsidRDefault="006E118F">
            <w:r>
              <w:t>Yhteisö: Luottamushenkilöt ja vapaaehtoiset</w:t>
            </w:r>
          </w:p>
          <w:p w14:paraId="7033115C" w14:textId="3BF45556" w:rsidR="00872BC9" w:rsidRDefault="00872BC9"/>
        </w:tc>
        <w:tc>
          <w:tcPr>
            <w:tcW w:w="3209" w:type="dxa"/>
          </w:tcPr>
          <w:p w14:paraId="722DF712" w14:textId="0A3506B5" w:rsidR="00331C72" w:rsidRDefault="00331C72"/>
        </w:tc>
        <w:tc>
          <w:tcPr>
            <w:tcW w:w="3210" w:type="dxa"/>
          </w:tcPr>
          <w:p w14:paraId="686C6918" w14:textId="12A9CC98" w:rsidR="000A5A57" w:rsidRDefault="000A5A57" w:rsidP="002324AB">
            <w:pPr>
              <w:tabs>
                <w:tab w:val="left" w:pos="1934"/>
              </w:tabs>
            </w:pPr>
          </w:p>
        </w:tc>
      </w:tr>
      <w:tr w:rsidR="006E118F" w14:paraId="7D55B912" w14:textId="77777777" w:rsidTr="006E118F">
        <w:tc>
          <w:tcPr>
            <w:tcW w:w="3209" w:type="dxa"/>
          </w:tcPr>
          <w:p w14:paraId="407A151C" w14:textId="77777777" w:rsidR="006E118F" w:rsidRDefault="006E118F">
            <w:r>
              <w:t>Työnjako</w:t>
            </w:r>
          </w:p>
          <w:p w14:paraId="41B337B4" w14:textId="252967A6" w:rsidR="00872BC9" w:rsidRDefault="00872BC9"/>
        </w:tc>
        <w:tc>
          <w:tcPr>
            <w:tcW w:w="3209" w:type="dxa"/>
          </w:tcPr>
          <w:p w14:paraId="136CCDA2" w14:textId="44EDE952" w:rsidR="00A15239" w:rsidRDefault="00A15239" w:rsidP="00C33A28"/>
        </w:tc>
        <w:tc>
          <w:tcPr>
            <w:tcW w:w="3210" w:type="dxa"/>
          </w:tcPr>
          <w:p w14:paraId="50198024" w14:textId="40C61B22" w:rsidR="006E118F" w:rsidRDefault="006E118F"/>
        </w:tc>
      </w:tr>
      <w:tr w:rsidR="006E118F" w14:paraId="49041AEC" w14:textId="77777777" w:rsidTr="006E118F">
        <w:tc>
          <w:tcPr>
            <w:tcW w:w="3209" w:type="dxa"/>
          </w:tcPr>
          <w:p w14:paraId="63E68352" w14:textId="77777777" w:rsidR="006E118F" w:rsidRDefault="006E118F">
            <w:r>
              <w:t>Välineet (toiminta, talous)</w:t>
            </w:r>
          </w:p>
          <w:p w14:paraId="5CA9D921" w14:textId="2688A9CA" w:rsidR="00872BC9" w:rsidRDefault="00872BC9"/>
        </w:tc>
        <w:tc>
          <w:tcPr>
            <w:tcW w:w="3209" w:type="dxa"/>
          </w:tcPr>
          <w:p w14:paraId="7AFBAEE9" w14:textId="574C7318" w:rsidR="00A15239" w:rsidRDefault="00A15239" w:rsidP="00C33A28"/>
        </w:tc>
        <w:tc>
          <w:tcPr>
            <w:tcW w:w="3210" w:type="dxa"/>
          </w:tcPr>
          <w:p w14:paraId="24721E60" w14:textId="4A9A4CF4" w:rsidR="001100F8" w:rsidRDefault="001100F8"/>
        </w:tc>
      </w:tr>
      <w:tr w:rsidR="006E118F" w14:paraId="0FB4C8BA" w14:textId="77777777" w:rsidTr="006E118F">
        <w:tc>
          <w:tcPr>
            <w:tcW w:w="3209" w:type="dxa"/>
          </w:tcPr>
          <w:p w14:paraId="3D89A59A" w14:textId="1E0FCF2C" w:rsidR="006E118F" w:rsidRDefault="006E118F">
            <w:r>
              <w:t>Säännöt</w:t>
            </w:r>
          </w:p>
        </w:tc>
        <w:tc>
          <w:tcPr>
            <w:tcW w:w="3209" w:type="dxa"/>
          </w:tcPr>
          <w:p w14:paraId="5AD5994F" w14:textId="77777777" w:rsidR="006E118F" w:rsidRDefault="0049132F">
            <w:r>
              <w:t>- Kokonaiskirkon linjaukset</w:t>
            </w:r>
          </w:p>
          <w:p w14:paraId="64A2E4ED" w14:textId="023BC365" w:rsidR="001100F8" w:rsidRDefault="001100F8" w:rsidP="00465F8F"/>
        </w:tc>
        <w:tc>
          <w:tcPr>
            <w:tcW w:w="3210" w:type="dxa"/>
          </w:tcPr>
          <w:p w14:paraId="58354C16" w14:textId="77777777" w:rsidR="006E118F" w:rsidRDefault="006E118F"/>
        </w:tc>
      </w:tr>
      <w:tr w:rsidR="00655CAA" w14:paraId="2BD0A68B" w14:textId="77777777" w:rsidTr="00F33921">
        <w:tc>
          <w:tcPr>
            <w:tcW w:w="3209" w:type="dxa"/>
          </w:tcPr>
          <w:p w14:paraId="25854E28" w14:textId="2B7B1F8C" w:rsidR="00655CAA" w:rsidRDefault="00655CAA" w:rsidP="00655CAA">
            <w:r>
              <w:t>Alustavat kehittämisenpaikat</w:t>
            </w:r>
          </w:p>
        </w:tc>
        <w:tc>
          <w:tcPr>
            <w:tcW w:w="6419" w:type="dxa"/>
            <w:gridSpan w:val="2"/>
          </w:tcPr>
          <w:p w14:paraId="4A1F3F6A" w14:textId="515E86C2" w:rsidR="006D6DF2" w:rsidRPr="00583A4E" w:rsidRDefault="006D6DF2" w:rsidP="00872BC9">
            <w:pPr>
              <w:pStyle w:val="Luettelokappale"/>
              <w:numPr>
                <w:ilvl w:val="0"/>
                <w:numId w:val="0"/>
              </w:numPr>
              <w:spacing w:after="200" w:line="276" w:lineRule="auto"/>
              <w:ind w:left="720"/>
              <w:rPr>
                <w:rFonts w:ascii="Calibri" w:hAnsi="Calibri" w:cs="Calibri"/>
              </w:rPr>
            </w:pPr>
          </w:p>
        </w:tc>
      </w:tr>
    </w:tbl>
    <w:p w14:paraId="4E56351D" w14:textId="7AAC649E" w:rsidR="009F653C" w:rsidRDefault="009F653C"/>
    <w:sectPr w:rsidR="009F65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27F67"/>
    <w:multiLevelType w:val="hybridMultilevel"/>
    <w:tmpl w:val="8E54C59C"/>
    <w:lvl w:ilvl="0" w:tplc="8CD2F75E">
      <w:start w:val="1"/>
      <w:numFmt w:val="bullet"/>
      <w:pStyle w:val="Luettelokappale"/>
      <w:lvlText w:val="•"/>
      <w:lvlJc w:val="left"/>
      <w:pPr>
        <w:ind w:left="1080" w:hanging="360"/>
      </w:pPr>
      <w:rPr>
        <w:rFonts w:ascii="Verdana" w:hAnsi="Verdana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0D6A33"/>
    <w:multiLevelType w:val="hybridMultilevel"/>
    <w:tmpl w:val="BB22C0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3C"/>
    <w:rsid w:val="00010EC5"/>
    <w:rsid w:val="00046DF6"/>
    <w:rsid w:val="000A5A57"/>
    <w:rsid w:val="000F608A"/>
    <w:rsid w:val="0010485E"/>
    <w:rsid w:val="00107C4D"/>
    <w:rsid w:val="001100F8"/>
    <w:rsid w:val="001331C5"/>
    <w:rsid w:val="0014681F"/>
    <w:rsid w:val="00150003"/>
    <w:rsid w:val="002324AB"/>
    <w:rsid w:val="002E513E"/>
    <w:rsid w:val="002E7CB3"/>
    <w:rsid w:val="00300896"/>
    <w:rsid w:val="00316C4C"/>
    <w:rsid w:val="00331C72"/>
    <w:rsid w:val="00360F05"/>
    <w:rsid w:val="00402196"/>
    <w:rsid w:val="00465F8F"/>
    <w:rsid w:val="0049132F"/>
    <w:rsid w:val="004F72EC"/>
    <w:rsid w:val="00503285"/>
    <w:rsid w:val="00517896"/>
    <w:rsid w:val="00524398"/>
    <w:rsid w:val="00555ADD"/>
    <w:rsid w:val="00583A4E"/>
    <w:rsid w:val="005D779E"/>
    <w:rsid w:val="005D7815"/>
    <w:rsid w:val="00640FDF"/>
    <w:rsid w:val="00655CAA"/>
    <w:rsid w:val="006D6DF2"/>
    <w:rsid w:val="006E118F"/>
    <w:rsid w:val="006E4044"/>
    <w:rsid w:val="006F64FB"/>
    <w:rsid w:val="00723D40"/>
    <w:rsid w:val="0074097C"/>
    <w:rsid w:val="00751B38"/>
    <w:rsid w:val="007C49C7"/>
    <w:rsid w:val="007E0112"/>
    <w:rsid w:val="008602DA"/>
    <w:rsid w:val="00872BC9"/>
    <w:rsid w:val="00911555"/>
    <w:rsid w:val="009F653C"/>
    <w:rsid w:val="00A15239"/>
    <w:rsid w:val="00AB0FE4"/>
    <w:rsid w:val="00AB1051"/>
    <w:rsid w:val="00AD2831"/>
    <w:rsid w:val="00AD3A52"/>
    <w:rsid w:val="00B43A9B"/>
    <w:rsid w:val="00B53B2D"/>
    <w:rsid w:val="00BD4E82"/>
    <w:rsid w:val="00C008A1"/>
    <w:rsid w:val="00C04671"/>
    <w:rsid w:val="00C33A28"/>
    <w:rsid w:val="00C42932"/>
    <w:rsid w:val="00C841B3"/>
    <w:rsid w:val="00CD1156"/>
    <w:rsid w:val="00D34A75"/>
    <w:rsid w:val="00D45A5F"/>
    <w:rsid w:val="00D62B6D"/>
    <w:rsid w:val="00D843F1"/>
    <w:rsid w:val="00D93003"/>
    <w:rsid w:val="00DD0BB4"/>
    <w:rsid w:val="00DF3A18"/>
    <w:rsid w:val="00E14C68"/>
    <w:rsid w:val="00E35B98"/>
    <w:rsid w:val="00E476D3"/>
    <w:rsid w:val="00EE487F"/>
    <w:rsid w:val="00F035CC"/>
    <w:rsid w:val="00F145C7"/>
    <w:rsid w:val="00F1539F"/>
    <w:rsid w:val="00F42A37"/>
    <w:rsid w:val="00F5523F"/>
    <w:rsid w:val="00F57A13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8605"/>
  <w15:chartTrackingRefBased/>
  <w15:docId w15:val="{BB98B67C-7A1C-4D90-A005-1D841F78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E1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Leipteksti"/>
    <w:uiPriority w:val="34"/>
    <w:qFormat/>
    <w:rsid w:val="00655CAA"/>
    <w:pPr>
      <w:numPr>
        <w:numId w:val="1"/>
      </w:numPr>
      <w:tabs>
        <w:tab w:val="left" w:pos="357"/>
      </w:tabs>
      <w:spacing w:line="300" w:lineRule="atLeast"/>
      <w:ind w:left="357" w:hanging="357"/>
      <w:contextualSpacing/>
    </w:pPr>
    <w:rPr>
      <w:rFonts w:cstheme="minorHAns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655CA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55CAA"/>
  </w:style>
  <w:style w:type="paragraph" w:styleId="Seliteteksti">
    <w:name w:val="Balloon Text"/>
    <w:basedOn w:val="Normaali"/>
    <w:link w:val="SelitetekstiChar"/>
    <w:uiPriority w:val="99"/>
    <w:semiHidden/>
    <w:unhideWhenUsed/>
    <w:rsid w:val="0072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3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9B37D68B7B744396F4338CC0D2FCE7" ma:contentTypeVersion="12" ma:contentTypeDescription="Luo uusi asiakirja." ma:contentTypeScope="" ma:versionID="84e35f3300aa00d7ac9f9ef8b5cd7564">
  <xsd:schema xmlns:xsd="http://www.w3.org/2001/XMLSchema" xmlns:xs="http://www.w3.org/2001/XMLSchema" xmlns:p="http://schemas.microsoft.com/office/2006/metadata/properties" xmlns:ns2="dc50632f-582e-4c95-8732-8b3df6f98f8a" xmlns:ns3="250bf397-38ca-4505-9101-d5ed75e05201" targetNamespace="http://schemas.microsoft.com/office/2006/metadata/properties" ma:root="true" ma:fieldsID="ea83023c5f6bdc93055aa69554b33e7d" ns2:_="" ns3:_="">
    <xsd:import namespace="dc50632f-582e-4c95-8732-8b3df6f98f8a"/>
    <xsd:import namespace="250bf397-38ca-4505-9101-d5ed75e05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0632f-582e-4c95-8732-8b3df6f98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bf397-38ca-4505-9101-d5ed75e05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FD19F-EB0D-440F-85EE-84718830A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E38BC-E5F5-47AD-A579-63DF7C700251}">
  <ds:schemaRefs>
    <ds:schemaRef ds:uri="http://purl.org/dc/elements/1.1/"/>
    <ds:schemaRef ds:uri="http://schemas.microsoft.com/office/2006/metadata/properties"/>
    <ds:schemaRef ds:uri="dc0aee3e-fb56-4863-93b2-1d32042524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24DD478-FF4E-41EF-AE62-860F4A210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1EC05-95D4-42B1-91EE-0307479A5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0632f-582e-4c95-8732-8b3df6f98f8a"/>
    <ds:schemaRef ds:uri="250bf397-38ca-4505-9101-d5ed75e05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Maukku Elisa</dc:creator>
  <cp:keywords/>
  <dc:description/>
  <cp:lastModifiedBy>Heinonen Hannele</cp:lastModifiedBy>
  <cp:revision>5</cp:revision>
  <dcterms:created xsi:type="dcterms:W3CDTF">2020-12-09T08:51:00Z</dcterms:created>
  <dcterms:modified xsi:type="dcterms:W3CDTF">2020-12-10T08:00:00Z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0x0101004B9B37D68B7B744396F4338CC0D2FCE7</vt:lpwstr>
  </property>
</Properties>
</file>